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70" w:after="435" w:line="630" w:lineRule="atLeast"/>
        <w:jc w:val="center"/>
        <w:outlineLvl w:val="1"/>
        <w:rPr>
          <w:rFonts w:ascii="Arial" w:hAnsi="Arial" w:eastAsia="宋体" w:cs="Arial"/>
          <w:b/>
          <w:bCs/>
          <w:color w:val="394351"/>
          <w:kern w:val="0"/>
          <w:sz w:val="48"/>
          <w:szCs w:val="48"/>
        </w:rPr>
      </w:pPr>
      <w:r>
        <w:rPr>
          <w:rFonts w:ascii="Arial" w:hAnsi="Arial" w:eastAsia="宋体" w:cs="Arial"/>
          <w:b/>
          <w:bCs/>
          <w:color w:val="394351"/>
          <w:kern w:val="0"/>
          <w:sz w:val="48"/>
          <w:szCs w:val="48"/>
        </w:rPr>
        <w:t>通化市东昌区财政局20</w:t>
      </w:r>
      <w:r>
        <w:rPr>
          <w:rFonts w:hint="eastAsia" w:ascii="Arial" w:hAnsi="Arial" w:eastAsia="宋体" w:cs="Arial"/>
          <w:b/>
          <w:bCs/>
          <w:color w:val="394351"/>
          <w:kern w:val="0"/>
          <w:sz w:val="48"/>
          <w:szCs w:val="48"/>
        </w:rPr>
        <w:t>2</w:t>
      </w:r>
      <w:r>
        <w:rPr>
          <w:rFonts w:hint="eastAsia" w:ascii="Arial" w:hAnsi="Arial" w:eastAsia="宋体" w:cs="Arial"/>
          <w:b/>
          <w:bCs/>
          <w:color w:val="394351"/>
          <w:kern w:val="0"/>
          <w:sz w:val="48"/>
          <w:szCs w:val="48"/>
          <w:lang w:val="en-US" w:eastAsia="zh-CN"/>
        </w:rPr>
        <w:t>2</w:t>
      </w:r>
      <w:r>
        <w:rPr>
          <w:rFonts w:ascii="Arial" w:hAnsi="Arial" w:eastAsia="宋体" w:cs="Arial"/>
          <w:b/>
          <w:bCs/>
          <w:color w:val="394351"/>
          <w:kern w:val="0"/>
          <w:sz w:val="48"/>
          <w:szCs w:val="48"/>
        </w:rPr>
        <w:t>年政府信息公开信息年度报告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:shd w:val="clear" w:color="auto" w:fill="FFFFFF"/>
        </w:rPr>
        <w:t>本报告由“基本情况”“主动公开政府信息的情况”“受到和处理政府信息公开申请的情况”“政府信息公开工作被申请行政复议，提起行政诉讼的情况”“政府信息公开工作存在的主要问题及改进情况”“其他需要报告的事项”六个部分组成。所列数据截止日期为202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shd w:val="clear" w:color="auto" w:fill="FFFFFF"/>
        </w:rPr>
        <w:t>年12月31日，电子版可在通化市东昌区人民政府门户网站政府信息公开专http://xxgk.dc.gov.cn/zfgz6/cwj/xbxxgkml_14581/下载。通化市东昌区财政局联系方式：电话：0435-3967868，电子信箱：thsdcqczj@163.com邮编：134000地址：通化市江畅路269号。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，通化市东昌区财政局严格按照区委、区政府部署要求，认真学习贯彻新修订的《中华人民共和国政府信息公开条例》（以下简称《条例》），不断健全完善政务信息公开工作机制，以强化组织领导、加大公开力度、拓展公开渠道、规范公开流程和加强保密为重点，扎实抓好政务信息公开，完成了各项工作任务。现将我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年度政府信息公开工作情况报告如下。</w:t>
      </w:r>
    </w:p>
    <w:p>
      <w:pPr>
        <w:widowControl/>
        <w:shd w:val="clear" w:color="auto" w:fill="FFFFFF"/>
        <w:spacing w:line="440" w:lineRule="atLeast"/>
        <w:ind w:firstLine="643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一、基本情况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（一）加强领导，提高认识，确保公开工作有效开展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按照全区政务公开、政务信息公开的部署要求，财政局将此项工作纳入重要的议事日程，制定了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年政务公开要点，完善了政务公开、政务信息报送领导小组，进一步明确了责任分工。召开专题会议，定期研究政务公开工作。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按照区政府的有关规定和要求，主动将财政政务等内容进行公开，自觉接受社会监督，有效增强了行政职权的透明度。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2022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年对《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吉林省行政事业性收费及政府性基金目录清单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》、《通化市东昌区政府购买服务指导性目录》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等规范性文件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进行了公开。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使群众能够及时了解党的各项惠民政策，财政形象进一步得到提升。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（二）落实责任，完善制度，确保政务公开有序开展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了强化财政局政务公开及政务信息报送工作，积极宣传财政工作，增强工作的透明度，广泛接受社会监督，提高工作效率和工作质量，我们完善了《财政局政务公开及政务信息报送工作管理办法》，责成局办公室具体落实此项工作，并安排专人分管，配备专职人员1名，做到责任具体到人，并积极参加政府信息公开相关培训，提升工作人员业务水平。注重加强制度建设，认真学习并严格执行《中华人民共和国政府信息公开条例》和省、市具体规定，对应主动公开的信息在做好保密审查工作的基础上，及时进行了公开。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（三）注重宣传，转变作风，确保发挥群众的监督作用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为了确保财政部门在党风、政风建设方面得到加强。为此，财政局在今年的工作中，注重利用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政府网站进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行宣传。特别是利用政务公开的平台，深入有效开展宣传咨询活动，提高人民群众的参与度和满意率，让群众进一步了解财政、了解政府，知政策、懂法规，巩固党在人民心中的形象，为在经济建设的过程中广泛取得人民的理解和支持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年对《政府会计准则制度》进行了培训。对扶贫资金进行了专项检查，对会计监督工作进行了督查。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（四）结合实际，突出重点，做好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重点工作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公开</w:t>
      </w:r>
    </w:p>
    <w:p>
      <w:pPr>
        <w:widowControl/>
        <w:shd w:val="clear" w:color="auto" w:fill="FFFFFF"/>
        <w:spacing w:line="440" w:lineRule="atLeas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重点围绕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年全区经济工作重点任务，积极做好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相关工作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instrText xml:space="preserve"> HYPERLINK "https://baike.so.com/doc/3587548-3772351.html" \t "https://baike.so.com/doc/_blank"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fldChar w:fldCharType="separate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财政预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决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算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fldChar w:fldCharType="end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公开是民主政治的核心要素之一。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财政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2021年决算公开和2022年预算公开作为重点工作来抓，全年共计决算公开116项，预算公开126项。不断加强预决算公开工作，有利于完善财政管理制度中存在的薄弱环节，促进用制度管事、管人、管财，切实提高预决算执行和财务管理水平。同时，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进一步拓宽公开渠道，方便群众对预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决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算情况进行了解和监督，把预算公开的各项要求落到实处。</w:t>
      </w:r>
    </w:p>
    <w:tbl>
      <w:tblPr>
        <w:tblStyle w:val="3"/>
        <w:tblpPr w:leftFromText="180" w:rightFromText="180" w:vertAnchor="text" w:horzAnchor="page" w:tblpX="1587" w:tblpY="1081"/>
        <w:tblOverlap w:val="never"/>
        <w:tblW w:w="90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924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440" w:lineRule="atLeast"/>
        <w:ind w:firstLine="56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主动公开政府信息情况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atLeast"/>
        <w:ind w:firstLine="56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50" w:lineRule="atLeast"/>
        <w:ind w:firstLine="420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4"/>
          <w:shd w:val="clear" w:color="auto" w:fill="FFFFFF"/>
        </w:rPr>
        <w:t>五、存在的主要问题及改进情况</w:t>
      </w:r>
    </w:p>
    <w:p>
      <w:pPr>
        <w:widowControl/>
        <w:shd w:val="clear" w:color="auto" w:fill="FFFFFF"/>
        <w:spacing w:line="450" w:lineRule="atLeast"/>
        <w:ind w:firstLine="420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，财政信息公开工作虽然取得了一定成效，但离区委、区政府和人民群众的要求还有一定的差距。一是思想重视程度还不够高，公开范围、公开形式与群众需求还有差距，信息发布不及时、不够全面。二是对《条例》的宣传贯彻还不够深入，组织学习培训还没有覆盖全员，个别科室对《条例》的理解掌握还停留于表面，不能做到灵活运用。三是政府信息公开范围还不够全面，个别人员对政府信息公开工作认识不够到位，工作能力还有待提高，存在文件制发中不愿公开、不主动公开的问题。</w:t>
      </w:r>
    </w:p>
    <w:p>
      <w:pPr>
        <w:widowControl/>
        <w:shd w:val="clear" w:color="auto" w:fill="FFFFFF"/>
        <w:spacing w:line="440" w:lineRule="atLeast"/>
        <w:ind w:firstLine="64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为此，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区财政局将重点做好以下几方面工作。一是完善工作机制。进一步加强组织领导，实行一把手负总责，做好政务公开制度建设，制定更可行的实施方案，按照“巩固已有成绩，突出重点，分步实施，循序渐进，逐步实现全面政务公开”的实施步骤，把政务公开工作抓好、抓精，落到实处。二是加强对《条例》的宣传贯彻力度，积极拓展宣传渠道，组织培训，进一步提升全局的政府信息公开能力。三是强化公开力度。结合财政实际，进一步细化、优化政府信息公开目录，不断加大政府信息的公开力度，以社会需求为导向，选择社会关注度高的信息为突破口，不断丰富信息公开的内容。</w:t>
      </w:r>
    </w:p>
    <w:p>
      <w:pPr>
        <w:widowControl/>
        <w:shd w:val="clear" w:color="auto" w:fill="FFFFFF"/>
        <w:spacing w:line="450" w:lineRule="atLeast"/>
        <w:ind w:firstLine="420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4"/>
          <w:shd w:val="clear" w:color="auto" w:fill="FFFFFF"/>
        </w:rPr>
        <w:t>六、其他需要报告的事项</w:t>
      </w:r>
    </w:p>
    <w:p>
      <w:pPr>
        <w:widowControl/>
        <w:shd w:val="clear" w:color="auto" w:fill="FFFFFF"/>
        <w:spacing w:line="450" w:lineRule="atLeast"/>
        <w:ind w:firstLine="420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（无）</w:t>
      </w:r>
    </w:p>
    <w:p>
      <w:pPr>
        <w:widowControl/>
        <w:shd w:val="clear" w:color="auto" w:fill="FFFFFF"/>
        <w:spacing w:line="450" w:lineRule="atLeast"/>
        <w:ind w:firstLine="420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50" w:lineRule="atLeast"/>
        <w:ind w:firstLine="420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Calibri" w:hAnsi="Calibri" w:eastAsia="宋体" w:cs="宋体"/>
          <w:color w:val="000000"/>
          <w:kern w:val="0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B05CE"/>
    <w:multiLevelType w:val="singleLevel"/>
    <w:tmpl w:val="9D1B05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ZTMxZjU4YTgzN2VmNjE2NzRkMTMyZTUyMjEwOWMifQ=="/>
  </w:docVars>
  <w:rsids>
    <w:rsidRoot w:val="00743D08"/>
    <w:rsid w:val="00001C0D"/>
    <w:rsid w:val="000024EA"/>
    <w:rsid w:val="00003131"/>
    <w:rsid w:val="00003180"/>
    <w:rsid w:val="000031F6"/>
    <w:rsid w:val="00003875"/>
    <w:rsid w:val="00004A0F"/>
    <w:rsid w:val="00005FBF"/>
    <w:rsid w:val="00017274"/>
    <w:rsid w:val="0001767E"/>
    <w:rsid w:val="00032BED"/>
    <w:rsid w:val="000365FA"/>
    <w:rsid w:val="00036EBD"/>
    <w:rsid w:val="000473CB"/>
    <w:rsid w:val="00064246"/>
    <w:rsid w:val="00065C1B"/>
    <w:rsid w:val="00072AC2"/>
    <w:rsid w:val="00076B72"/>
    <w:rsid w:val="00077244"/>
    <w:rsid w:val="0008370F"/>
    <w:rsid w:val="0008477D"/>
    <w:rsid w:val="00096587"/>
    <w:rsid w:val="000A3816"/>
    <w:rsid w:val="000A5855"/>
    <w:rsid w:val="000C5255"/>
    <w:rsid w:val="000F0458"/>
    <w:rsid w:val="000F069C"/>
    <w:rsid w:val="000F2D99"/>
    <w:rsid w:val="000F45EA"/>
    <w:rsid w:val="000F5B8D"/>
    <w:rsid w:val="000F779F"/>
    <w:rsid w:val="00102620"/>
    <w:rsid w:val="00105E17"/>
    <w:rsid w:val="00106CE0"/>
    <w:rsid w:val="00112287"/>
    <w:rsid w:val="00121363"/>
    <w:rsid w:val="00123344"/>
    <w:rsid w:val="00125505"/>
    <w:rsid w:val="001317AA"/>
    <w:rsid w:val="00136793"/>
    <w:rsid w:val="0014276B"/>
    <w:rsid w:val="00144749"/>
    <w:rsid w:val="001473FC"/>
    <w:rsid w:val="0015118E"/>
    <w:rsid w:val="00164617"/>
    <w:rsid w:val="001652BE"/>
    <w:rsid w:val="0017135C"/>
    <w:rsid w:val="00171D47"/>
    <w:rsid w:val="00174195"/>
    <w:rsid w:val="00184CDC"/>
    <w:rsid w:val="00191565"/>
    <w:rsid w:val="00191AE6"/>
    <w:rsid w:val="001934EA"/>
    <w:rsid w:val="001A06F0"/>
    <w:rsid w:val="001A432D"/>
    <w:rsid w:val="001A5BC3"/>
    <w:rsid w:val="001A71D2"/>
    <w:rsid w:val="001B4FD8"/>
    <w:rsid w:val="001C411E"/>
    <w:rsid w:val="001C721F"/>
    <w:rsid w:val="001C7904"/>
    <w:rsid w:val="001D3543"/>
    <w:rsid w:val="001D53A7"/>
    <w:rsid w:val="001E24FD"/>
    <w:rsid w:val="001E3847"/>
    <w:rsid w:val="001F0FAB"/>
    <w:rsid w:val="001F48A4"/>
    <w:rsid w:val="001F69A0"/>
    <w:rsid w:val="00200115"/>
    <w:rsid w:val="00200F33"/>
    <w:rsid w:val="00220A8E"/>
    <w:rsid w:val="00221450"/>
    <w:rsid w:val="00226FF1"/>
    <w:rsid w:val="00241FFB"/>
    <w:rsid w:val="00243988"/>
    <w:rsid w:val="00244E16"/>
    <w:rsid w:val="00245565"/>
    <w:rsid w:val="00254ABC"/>
    <w:rsid w:val="00262E22"/>
    <w:rsid w:val="00263B1C"/>
    <w:rsid w:val="00281291"/>
    <w:rsid w:val="00295F84"/>
    <w:rsid w:val="002C7100"/>
    <w:rsid w:val="002D54B8"/>
    <w:rsid w:val="002E03EF"/>
    <w:rsid w:val="002E0721"/>
    <w:rsid w:val="002F3556"/>
    <w:rsid w:val="002F60D8"/>
    <w:rsid w:val="003035D5"/>
    <w:rsid w:val="00315FCD"/>
    <w:rsid w:val="003246FE"/>
    <w:rsid w:val="00327EBD"/>
    <w:rsid w:val="003316FA"/>
    <w:rsid w:val="00337E01"/>
    <w:rsid w:val="00337F46"/>
    <w:rsid w:val="00343BF5"/>
    <w:rsid w:val="00347DB4"/>
    <w:rsid w:val="0035017C"/>
    <w:rsid w:val="0035232C"/>
    <w:rsid w:val="0036243B"/>
    <w:rsid w:val="00367FCC"/>
    <w:rsid w:val="00374718"/>
    <w:rsid w:val="003779FC"/>
    <w:rsid w:val="0038193F"/>
    <w:rsid w:val="003841B4"/>
    <w:rsid w:val="003A1096"/>
    <w:rsid w:val="003A3650"/>
    <w:rsid w:val="003B21BE"/>
    <w:rsid w:val="003B64BA"/>
    <w:rsid w:val="003B76C9"/>
    <w:rsid w:val="003C320C"/>
    <w:rsid w:val="003C441F"/>
    <w:rsid w:val="003D4BB7"/>
    <w:rsid w:val="003D75F5"/>
    <w:rsid w:val="003F2CA1"/>
    <w:rsid w:val="00404E7D"/>
    <w:rsid w:val="00404F5E"/>
    <w:rsid w:val="00411247"/>
    <w:rsid w:val="0041547D"/>
    <w:rsid w:val="00415B65"/>
    <w:rsid w:val="00425B7F"/>
    <w:rsid w:val="00435639"/>
    <w:rsid w:val="0043594E"/>
    <w:rsid w:val="004407E8"/>
    <w:rsid w:val="00451B86"/>
    <w:rsid w:val="00451CEA"/>
    <w:rsid w:val="0045366C"/>
    <w:rsid w:val="00455AFE"/>
    <w:rsid w:val="00461F0C"/>
    <w:rsid w:val="00464996"/>
    <w:rsid w:val="004728A4"/>
    <w:rsid w:val="00475F3A"/>
    <w:rsid w:val="004769A7"/>
    <w:rsid w:val="00480588"/>
    <w:rsid w:val="004853E8"/>
    <w:rsid w:val="0049140B"/>
    <w:rsid w:val="0049154A"/>
    <w:rsid w:val="004B482C"/>
    <w:rsid w:val="004C461B"/>
    <w:rsid w:val="004C5E4C"/>
    <w:rsid w:val="004C5F06"/>
    <w:rsid w:val="004D0361"/>
    <w:rsid w:val="004D2845"/>
    <w:rsid w:val="004D7F62"/>
    <w:rsid w:val="004E69FF"/>
    <w:rsid w:val="004F64BF"/>
    <w:rsid w:val="00502851"/>
    <w:rsid w:val="0050642D"/>
    <w:rsid w:val="00512BBC"/>
    <w:rsid w:val="0051437E"/>
    <w:rsid w:val="00533DFD"/>
    <w:rsid w:val="005430C9"/>
    <w:rsid w:val="00547687"/>
    <w:rsid w:val="005534D0"/>
    <w:rsid w:val="0055788A"/>
    <w:rsid w:val="00562ED2"/>
    <w:rsid w:val="00571536"/>
    <w:rsid w:val="005740EB"/>
    <w:rsid w:val="00575376"/>
    <w:rsid w:val="00576CCF"/>
    <w:rsid w:val="00585031"/>
    <w:rsid w:val="005941B6"/>
    <w:rsid w:val="005A2A3D"/>
    <w:rsid w:val="005B215F"/>
    <w:rsid w:val="005B5EAC"/>
    <w:rsid w:val="005B63C0"/>
    <w:rsid w:val="005C2338"/>
    <w:rsid w:val="005D3881"/>
    <w:rsid w:val="005D66DD"/>
    <w:rsid w:val="005D6AB8"/>
    <w:rsid w:val="005E137B"/>
    <w:rsid w:val="005F5D5F"/>
    <w:rsid w:val="00600B32"/>
    <w:rsid w:val="00606085"/>
    <w:rsid w:val="006103C7"/>
    <w:rsid w:val="00611F18"/>
    <w:rsid w:val="0061276E"/>
    <w:rsid w:val="00622D27"/>
    <w:rsid w:val="00625870"/>
    <w:rsid w:val="00630F78"/>
    <w:rsid w:val="00635C60"/>
    <w:rsid w:val="00643BCF"/>
    <w:rsid w:val="00652A33"/>
    <w:rsid w:val="00653118"/>
    <w:rsid w:val="00656006"/>
    <w:rsid w:val="006602DE"/>
    <w:rsid w:val="00661194"/>
    <w:rsid w:val="00661215"/>
    <w:rsid w:val="00661CE5"/>
    <w:rsid w:val="00665C38"/>
    <w:rsid w:val="00673B3E"/>
    <w:rsid w:val="00674810"/>
    <w:rsid w:val="00680D09"/>
    <w:rsid w:val="00684932"/>
    <w:rsid w:val="00694ADA"/>
    <w:rsid w:val="00695069"/>
    <w:rsid w:val="006978A4"/>
    <w:rsid w:val="006A4769"/>
    <w:rsid w:val="006B0D12"/>
    <w:rsid w:val="006D35A0"/>
    <w:rsid w:val="006D5627"/>
    <w:rsid w:val="006D7886"/>
    <w:rsid w:val="006E183F"/>
    <w:rsid w:val="006E23DF"/>
    <w:rsid w:val="006E3839"/>
    <w:rsid w:val="006F3747"/>
    <w:rsid w:val="006F45DD"/>
    <w:rsid w:val="006F497E"/>
    <w:rsid w:val="006F6013"/>
    <w:rsid w:val="007049A4"/>
    <w:rsid w:val="0070635B"/>
    <w:rsid w:val="007068B3"/>
    <w:rsid w:val="007114FC"/>
    <w:rsid w:val="00717A33"/>
    <w:rsid w:val="007235D1"/>
    <w:rsid w:val="00725ED3"/>
    <w:rsid w:val="00743D08"/>
    <w:rsid w:val="00744EDD"/>
    <w:rsid w:val="007510AF"/>
    <w:rsid w:val="00755B0A"/>
    <w:rsid w:val="00755CA8"/>
    <w:rsid w:val="007578C8"/>
    <w:rsid w:val="007615A5"/>
    <w:rsid w:val="00761E2F"/>
    <w:rsid w:val="00767243"/>
    <w:rsid w:val="0078034D"/>
    <w:rsid w:val="00781772"/>
    <w:rsid w:val="00783359"/>
    <w:rsid w:val="00793738"/>
    <w:rsid w:val="007A316C"/>
    <w:rsid w:val="007D1132"/>
    <w:rsid w:val="007E2C3E"/>
    <w:rsid w:val="007F5227"/>
    <w:rsid w:val="007F7EF8"/>
    <w:rsid w:val="00804D1E"/>
    <w:rsid w:val="00826088"/>
    <w:rsid w:val="00833A0C"/>
    <w:rsid w:val="00843188"/>
    <w:rsid w:val="00850427"/>
    <w:rsid w:val="00855C96"/>
    <w:rsid w:val="00876083"/>
    <w:rsid w:val="008771C7"/>
    <w:rsid w:val="0088105F"/>
    <w:rsid w:val="00881DAD"/>
    <w:rsid w:val="0089493C"/>
    <w:rsid w:val="00896479"/>
    <w:rsid w:val="00897937"/>
    <w:rsid w:val="008B4A18"/>
    <w:rsid w:val="008B4AE7"/>
    <w:rsid w:val="008C109B"/>
    <w:rsid w:val="008D4AB5"/>
    <w:rsid w:val="008D4D09"/>
    <w:rsid w:val="0090372C"/>
    <w:rsid w:val="00905099"/>
    <w:rsid w:val="00921C57"/>
    <w:rsid w:val="009305C1"/>
    <w:rsid w:val="0093636E"/>
    <w:rsid w:val="00947124"/>
    <w:rsid w:val="00950BB3"/>
    <w:rsid w:val="0095178D"/>
    <w:rsid w:val="00957681"/>
    <w:rsid w:val="009634B8"/>
    <w:rsid w:val="0098591F"/>
    <w:rsid w:val="009A0FE0"/>
    <w:rsid w:val="009B6DCE"/>
    <w:rsid w:val="009C070D"/>
    <w:rsid w:val="009C5D74"/>
    <w:rsid w:val="009D56AE"/>
    <w:rsid w:val="00A02202"/>
    <w:rsid w:val="00A03108"/>
    <w:rsid w:val="00A06E51"/>
    <w:rsid w:val="00A111DA"/>
    <w:rsid w:val="00A272F0"/>
    <w:rsid w:val="00A40021"/>
    <w:rsid w:val="00A40AF2"/>
    <w:rsid w:val="00A40D89"/>
    <w:rsid w:val="00A44D59"/>
    <w:rsid w:val="00A533E4"/>
    <w:rsid w:val="00A579A0"/>
    <w:rsid w:val="00A602CF"/>
    <w:rsid w:val="00A60C7C"/>
    <w:rsid w:val="00A6510C"/>
    <w:rsid w:val="00A7078C"/>
    <w:rsid w:val="00A810D9"/>
    <w:rsid w:val="00A948C9"/>
    <w:rsid w:val="00AA38C0"/>
    <w:rsid w:val="00AA4B62"/>
    <w:rsid w:val="00AA5723"/>
    <w:rsid w:val="00AA7F28"/>
    <w:rsid w:val="00AB1CBA"/>
    <w:rsid w:val="00AB32D4"/>
    <w:rsid w:val="00AC2192"/>
    <w:rsid w:val="00AD3ECD"/>
    <w:rsid w:val="00AD64F6"/>
    <w:rsid w:val="00AE2DC4"/>
    <w:rsid w:val="00AE4CE9"/>
    <w:rsid w:val="00AE75BE"/>
    <w:rsid w:val="00AF20FE"/>
    <w:rsid w:val="00B03C74"/>
    <w:rsid w:val="00B06061"/>
    <w:rsid w:val="00B07F93"/>
    <w:rsid w:val="00B16833"/>
    <w:rsid w:val="00B21566"/>
    <w:rsid w:val="00B21F7D"/>
    <w:rsid w:val="00B23F9E"/>
    <w:rsid w:val="00B31275"/>
    <w:rsid w:val="00B324A1"/>
    <w:rsid w:val="00B4648C"/>
    <w:rsid w:val="00B53905"/>
    <w:rsid w:val="00B53ABD"/>
    <w:rsid w:val="00B678C1"/>
    <w:rsid w:val="00B733E6"/>
    <w:rsid w:val="00B77C1C"/>
    <w:rsid w:val="00B8181D"/>
    <w:rsid w:val="00B87E82"/>
    <w:rsid w:val="00B9493A"/>
    <w:rsid w:val="00BB4776"/>
    <w:rsid w:val="00BB4836"/>
    <w:rsid w:val="00BB7A96"/>
    <w:rsid w:val="00BB7BA8"/>
    <w:rsid w:val="00BB7C1F"/>
    <w:rsid w:val="00BB7C64"/>
    <w:rsid w:val="00BC6F28"/>
    <w:rsid w:val="00BF415E"/>
    <w:rsid w:val="00C305F7"/>
    <w:rsid w:val="00C33AF1"/>
    <w:rsid w:val="00C35FD1"/>
    <w:rsid w:val="00C36F32"/>
    <w:rsid w:val="00C40109"/>
    <w:rsid w:val="00C4403E"/>
    <w:rsid w:val="00C51959"/>
    <w:rsid w:val="00C60FCB"/>
    <w:rsid w:val="00C67BFE"/>
    <w:rsid w:val="00C75DD8"/>
    <w:rsid w:val="00C807DF"/>
    <w:rsid w:val="00C81192"/>
    <w:rsid w:val="00C8477D"/>
    <w:rsid w:val="00C86FD1"/>
    <w:rsid w:val="00C90C28"/>
    <w:rsid w:val="00C91441"/>
    <w:rsid w:val="00C95606"/>
    <w:rsid w:val="00C961D5"/>
    <w:rsid w:val="00C96D1F"/>
    <w:rsid w:val="00CB4E34"/>
    <w:rsid w:val="00CB736F"/>
    <w:rsid w:val="00CD11BC"/>
    <w:rsid w:val="00CD330B"/>
    <w:rsid w:val="00CD5C63"/>
    <w:rsid w:val="00CE23D8"/>
    <w:rsid w:val="00CF0A1A"/>
    <w:rsid w:val="00CF6757"/>
    <w:rsid w:val="00CF680F"/>
    <w:rsid w:val="00D05F97"/>
    <w:rsid w:val="00D1299D"/>
    <w:rsid w:val="00D179F3"/>
    <w:rsid w:val="00D34710"/>
    <w:rsid w:val="00D45D9B"/>
    <w:rsid w:val="00D5339C"/>
    <w:rsid w:val="00D62C84"/>
    <w:rsid w:val="00D70B88"/>
    <w:rsid w:val="00D72D24"/>
    <w:rsid w:val="00D74851"/>
    <w:rsid w:val="00D86881"/>
    <w:rsid w:val="00D94A08"/>
    <w:rsid w:val="00D9674D"/>
    <w:rsid w:val="00D97195"/>
    <w:rsid w:val="00DA07E4"/>
    <w:rsid w:val="00DA3449"/>
    <w:rsid w:val="00DA5569"/>
    <w:rsid w:val="00DB0672"/>
    <w:rsid w:val="00DB48C6"/>
    <w:rsid w:val="00DB588F"/>
    <w:rsid w:val="00DC252E"/>
    <w:rsid w:val="00DC4EB1"/>
    <w:rsid w:val="00DC793C"/>
    <w:rsid w:val="00DD1176"/>
    <w:rsid w:val="00DE7211"/>
    <w:rsid w:val="00DF772F"/>
    <w:rsid w:val="00E02D53"/>
    <w:rsid w:val="00E05329"/>
    <w:rsid w:val="00E05650"/>
    <w:rsid w:val="00E125FF"/>
    <w:rsid w:val="00E12853"/>
    <w:rsid w:val="00E157EE"/>
    <w:rsid w:val="00E16CED"/>
    <w:rsid w:val="00E175DB"/>
    <w:rsid w:val="00E17872"/>
    <w:rsid w:val="00E2143A"/>
    <w:rsid w:val="00E23826"/>
    <w:rsid w:val="00E2422B"/>
    <w:rsid w:val="00E24D5C"/>
    <w:rsid w:val="00E30305"/>
    <w:rsid w:val="00E33CE9"/>
    <w:rsid w:val="00E46462"/>
    <w:rsid w:val="00E51B7E"/>
    <w:rsid w:val="00E610F5"/>
    <w:rsid w:val="00E62E06"/>
    <w:rsid w:val="00E6331C"/>
    <w:rsid w:val="00E6374E"/>
    <w:rsid w:val="00E717EE"/>
    <w:rsid w:val="00E73A4A"/>
    <w:rsid w:val="00E745F5"/>
    <w:rsid w:val="00E8093D"/>
    <w:rsid w:val="00E81F08"/>
    <w:rsid w:val="00E83D61"/>
    <w:rsid w:val="00E85BE7"/>
    <w:rsid w:val="00E95096"/>
    <w:rsid w:val="00EA1A31"/>
    <w:rsid w:val="00EB4451"/>
    <w:rsid w:val="00EC3E45"/>
    <w:rsid w:val="00EC5931"/>
    <w:rsid w:val="00ED74D6"/>
    <w:rsid w:val="00EF2B37"/>
    <w:rsid w:val="00EF6734"/>
    <w:rsid w:val="00F071D6"/>
    <w:rsid w:val="00F10F1E"/>
    <w:rsid w:val="00F11CB7"/>
    <w:rsid w:val="00F21A80"/>
    <w:rsid w:val="00F35A71"/>
    <w:rsid w:val="00F37265"/>
    <w:rsid w:val="00F3764B"/>
    <w:rsid w:val="00F43335"/>
    <w:rsid w:val="00F50DA6"/>
    <w:rsid w:val="00F51B22"/>
    <w:rsid w:val="00F54FF6"/>
    <w:rsid w:val="00F67AA8"/>
    <w:rsid w:val="00F72BC1"/>
    <w:rsid w:val="00F85C26"/>
    <w:rsid w:val="00F92057"/>
    <w:rsid w:val="00F95DB9"/>
    <w:rsid w:val="00F97262"/>
    <w:rsid w:val="00FB0C07"/>
    <w:rsid w:val="00FD560C"/>
    <w:rsid w:val="00FD669F"/>
    <w:rsid w:val="00FD69C3"/>
    <w:rsid w:val="00FE3A3F"/>
    <w:rsid w:val="00FE5267"/>
    <w:rsid w:val="00FE59B7"/>
    <w:rsid w:val="00FF37B6"/>
    <w:rsid w:val="00FF4DF6"/>
    <w:rsid w:val="00FF6469"/>
    <w:rsid w:val="037E08B7"/>
    <w:rsid w:val="09FA19DC"/>
    <w:rsid w:val="14FD5934"/>
    <w:rsid w:val="15FD63FE"/>
    <w:rsid w:val="1D43065D"/>
    <w:rsid w:val="1F1B2FA2"/>
    <w:rsid w:val="236A6482"/>
    <w:rsid w:val="25C916BB"/>
    <w:rsid w:val="39C62FB5"/>
    <w:rsid w:val="40445D05"/>
    <w:rsid w:val="453B2958"/>
    <w:rsid w:val="4793371D"/>
    <w:rsid w:val="47E74656"/>
    <w:rsid w:val="4AC121F7"/>
    <w:rsid w:val="4BB06076"/>
    <w:rsid w:val="4BDE55F1"/>
    <w:rsid w:val="4CE151AC"/>
    <w:rsid w:val="4DFC5E5D"/>
    <w:rsid w:val="4FE860E7"/>
    <w:rsid w:val="5199019D"/>
    <w:rsid w:val="546D01FC"/>
    <w:rsid w:val="5CE01D89"/>
    <w:rsid w:val="6450704D"/>
    <w:rsid w:val="64E35BA2"/>
    <w:rsid w:val="7D6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标题 2 Char"/>
    <w:basedOn w:val="4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7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6</Pages>
  <Words>2733</Words>
  <Characters>2872</Characters>
  <Lines>25</Lines>
  <Paragraphs>7</Paragraphs>
  <TotalTime>8</TotalTime>
  <ScaleCrop>false</ScaleCrop>
  <LinksUpToDate>false</LinksUpToDate>
  <CharactersWithSpaces>2877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2020-12-03T02:23:00Z</dcterms:created>
  <dc:creator>微软用户</dc:creator>
  <cp:lastModifiedBy>宋海卿</cp:lastModifiedBy>
  <cp:lastPrinted>2023-01-04T03:25:00Z</cp:lastPrinted>
  <dcterms:modified xsi:type="dcterms:W3CDTF">2023-01-04T03:25:40Z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96FBAC11620F459DB78B851E8E78973A</vt:lpwstr>
  </property>
</Properties>
</file>