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55B2A">
      <w:pPr>
        <w:pStyle w:val="2"/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东昌区工信局</w:t>
      </w:r>
      <w:r>
        <w:rPr>
          <w:rFonts w:hint="eastAsia"/>
          <w:sz w:val="32"/>
          <w:szCs w:val="32"/>
          <w:lang w:eastAsia="zh-CN"/>
        </w:rPr>
        <w:t>2025</w:t>
      </w:r>
      <w:r>
        <w:rPr>
          <w:rFonts w:hint="eastAsia"/>
          <w:sz w:val="32"/>
          <w:szCs w:val="32"/>
        </w:rPr>
        <w:t>年政府信息公开工作年度报告</w:t>
      </w:r>
    </w:p>
    <w:p w14:paraId="6CE73971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根据《中华人民共和国政府信息公开条例》规定，现公布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东昌区工信局政府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信息公开工作,特制订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东昌区工信局2025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度政府信息公开工作年度报告。本报告包括六个方面内容：一、总体情况；二、主动公开政府信息情况；三、收到和处理政府信息公开申请情况；四、政府信息公开行政复议、行政诉讼情况；五、存在的主要问题及改进情况；六、其他需要报告的事项。</w:t>
      </w:r>
    </w:p>
    <w:p w14:paraId="6AEE8667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东昌区工信局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办公室联系方式：电话：043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6106408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，邮编：134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00，地址：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东昌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江畅路269号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105E103C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5D088034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（一）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年信息发布情况。为做好修订完善相关配套措施的有关工作，确保有序衔接、平稳过渡。进一步做好依申请公开工作，规范依申请公开工作流程，依法保障公众获取政府信息的权利。截止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年12月31日，通过政府信息公开门户网站共公开信息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条，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接收处理12345热线问题29条，签收率和办结率100%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4D672D0B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sz w:val="24"/>
          <w:szCs w:val="24"/>
        </w:rPr>
        <w:t>）组织推动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我局</w:t>
      </w:r>
      <w:r>
        <w:rPr>
          <w:rFonts w:hint="eastAsia" w:ascii="宋体" w:hAnsi="宋体" w:eastAsia="宋体" w:cs="宋体"/>
          <w:sz w:val="24"/>
          <w:szCs w:val="24"/>
        </w:rPr>
        <w:t>政府信息公开工作。</w:t>
      </w:r>
      <w:r>
        <w:rPr>
          <w:rFonts w:hint="eastAsia" w:ascii="宋体" w:hAnsi="宋体" w:cs="宋体"/>
          <w:sz w:val="24"/>
          <w:szCs w:val="24"/>
          <w:lang w:eastAsia="zh-CN"/>
        </w:rPr>
        <w:t>东昌区工信局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落实专人专责，强化统一政府信息公开平台日常巡查、维护，确保内容及时更新，杜绝错链、断链和内容混杂。做好政府信息公开专栏信息发布，保障政府信息公开专栏政策信息及时更新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及时发现问题，推进整改，杜绝错链、断链和内容混杂。强化政务新媒体矩阵建设和监督管理，规范全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政务新媒体管理工作。</w:t>
      </w:r>
    </w:p>
    <w:p w14:paraId="786A726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）积极推动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我局</w:t>
      </w:r>
      <w:r>
        <w:rPr>
          <w:rFonts w:hint="eastAsia" w:ascii="宋体" w:hAnsi="宋体" w:eastAsia="宋体" w:cs="宋体"/>
          <w:sz w:val="24"/>
          <w:szCs w:val="24"/>
        </w:rPr>
        <w:t>政府信息主动公开。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东昌区工信局</w:t>
      </w:r>
      <w:r>
        <w:rPr>
          <w:rFonts w:hint="eastAsia" w:ascii="宋体" w:hAnsi="宋体" w:eastAsia="宋体" w:cs="宋体"/>
          <w:sz w:val="24"/>
          <w:szCs w:val="24"/>
        </w:rPr>
        <w:t>高度重视政务公开工作,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主要领导负总责、分管领导具体负责，安排专人负责推进政务网站建设和发展，及时发布政务网站信息。坚持把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企业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关注的热点内容作为信息公开的重点，公开前做好文件保密审查制度，加强自查自纠工作。</w:t>
      </w:r>
    </w:p>
    <w:p w14:paraId="0979D134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）认真规范处理依申请公开。</w:t>
      </w:r>
      <w:r>
        <w:rPr>
          <w:rFonts w:hint="eastAsia" w:ascii="宋体" w:hAnsi="宋体" w:cs="宋体"/>
          <w:sz w:val="24"/>
          <w:szCs w:val="24"/>
          <w:lang w:eastAsia="zh-CN"/>
        </w:rPr>
        <w:t>东昌区工信局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强化依申请公开工作服务理念，加强与政府信息公开申请人的沟通，提高答复的及时性和针对性，推动法定公开事项公开到位，提高业务工作人员理论和实践能力，与申请公开人进行沟通，确保反馈及时、答复率100%、法定事项公开到位。</w:t>
      </w:r>
    </w:p>
    <w:p w14:paraId="563049D7">
      <w:pPr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）不断强化政府信息公开平台内容保障。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组织各科室对工作内容及针对企业政策形成汇总材料，及时上传政府信息公开平台，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丰富我局政府信息平台内容，多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形式宣传政府信息公开工作，为政府信息公开提供及时准确依据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同时为我区企业搭建透明沟通窗口。</w:t>
      </w:r>
    </w:p>
    <w:p w14:paraId="30C835D1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）全力做好宣传培训评估考核等基础工作。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全面普及政府信息公开知识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,我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积极参加区政数局开展的政府信息公开条例解读培训,组织工作人员认真学习《</w:t>
      </w:r>
      <w:r>
        <w:rPr>
          <w:rFonts w:hint="eastAsia" w:ascii="宋体" w:hAnsi="宋体" w:eastAsia="宋体" w:cs="宋体"/>
          <w:sz w:val="24"/>
          <w:szCs w:val="24"/>
        </w:rPr>
        <w:t>中华人民共和国政府信息公开条例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》内容,并及时传达会议培训精神,把政府信息公开的要求融入到各项工作之中,按照区政数局的要求做好宣传培训评估考核等基础工作，确保本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局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政务公开规范、有序、真实实效，全面提高政务公开工作的质量和水平。</w:t>
      </w:r>
    </w:p>
    <w:p w14:paraId="43B784D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44B03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19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14:paraId="51688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73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F1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D0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8B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现行有效件数</w:t>
            </w:r>
          </w:p>
        </w:tc>
      </w:tr>
      <w:tr w14:paraId="3D018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AC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90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5E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D40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7C93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12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17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4C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28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7CC9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8E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14:paraId="0DA80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58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25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3348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6F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F8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245E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8AD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14:paraId="711D54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51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C4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本年处理决定数量</w:t>
            </w:r>
          </w:p>
        </w:tc>
      </w:tr>
      <w:tr w14:paraId="5A096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E6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C41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207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D1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B59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B9923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9A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14:paraId="47C45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59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09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本年收费金额（单位：万元）</w:t>
            </w:r>
          </w:p>
        </w:tc>
      </w:tr>
      <w:tr w14:paraId="16D7D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50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1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782AA8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7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15"/>
        <w:gridCol w:w="2651"/>
        <w:gridCol w:w="685"/>
        <w:gridCol w:w="696"/>
        <w:gridCol w:w="729"/>
        <w:gridCol w:w="707"/>
        <w:gridCol w:w="762"/>
        <w:gridCol w:w="685"/>
        <w:gridCol w:w="631"/>
      </w:tblGrid>
      <w:tr w14:paraId="1AF7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noWrap w:val="0"/>
            <w:vAlign w:val="center"/>
          </w:tcPr>
          <w:p w14:paraId="29A65AD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noWrap w:val="0"/>
            <w:vAlign w:val="center"/>
          </w:tcPr>
          <w:p w14:paraId="34A57BC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申请人情况</w:t>
            </w:r>
          </w:p>
        </w:tc>
      </w:tr>
      <w:tr w14:paraId="528D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 w14:paraId="06E2F99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 w14:paraId="22174E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自然人</w:t>
            </w:r>
          </w:p>
        </w:tc>
        <w:tc>
          <w:tcPr>
            <w:tcW w:w="3579" w:type="dxa"/>
            <w:gridSpan w:val="5"/>
            <w:noWrap w:val="0"/>
            <w:vAlign w:val="center"/>
          </w:tcPr>
          <w:p w14:paraId="5CFCCBA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法人或其他组织</w:t>
            </w:r>
          </w:p>
        </w:tc>
        <w:tc>
          <w:tcPr>
            <w:tcW w:w="631" w:type="dxa"/>
            <w:vMerge w:val="restart"/>
            <w:noWrap w:val="0"/>
            <w:vAlign w:val="center"/>
          </w:tcPr>
          <w:p w14:paraId="4D65B80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总计</w:t>
            </w:r>
          </w:p>
        </w:tc>
      </w:tr>
      <w:tr w14:paraId="5B1E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4119" w:type="dxa"/>
            <w:gridSpan w:val="3"/>
            <w:vMerge w:val="continue"/>
            <w:noWrap w:val="0"/>
            <w:vAlign w:val="top"/>
          </w:tcPr>
          <w:p w14:paraId="595C82B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noWrap w:val="0"/>
            <w:vAlign w:val="top"/>
          </w:tcPr>
          <w:p w14:paraId="761AA27B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6" w:type="dxa"/>
            <w:noWrap w:val="0"/>
            <w:vAlign w:val="center"/>
          </w:tcPr>
          <w:p w14:paraId="1C8344B2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商业企业</w:t>
            </w:r>
          </w:p>
        </w:tc>
        <w:tc>
          <w:tcPr>
            <w:tcW w:w="729" w:type="dxa"/>
            <w:noWrap w:val="0"/>
            <w:vAlign w:val="center"/>
          </w:tcPr>
          <w:p w14:paraId="6EEA485D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科研机构</w:t>
            </w:r>
          </w:p>
        </w:tc>
        <w:tc>
          <w:tcPr>
            <w:tcW w:w="707" w:type="dxa"/>
            <w:noWrap w:val="0"/>
            <w:vAlign w:val="center"/>
          </w:tcPr>
          <w:p w14:paraId="43ACFAA5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社会公益组织</w:t>
            </w:r>
          </w:p>
        </w:tc>
        <w:tc>
          <w:tcPr>
            <w:tcW w:w="762" w:type="dxa"/>
            <w:noWrap w:val="0"/>
            <w:vAlign w:val="center"/>
          </w:tcPr>
          <w:p w14:paraId="08CFA0CE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法律服务机构</w:t>
            </w:r>
          </w:p>
        </w:tc>
        <w:tc>
          <w:tcPr>
            <w:tcW w:w="685" w:type="dxa"/>
            <w:noWrap w:val="0"/>
            <w:vAlign w:val="center"/>
          </w:tcPr>
          <w:p w14:paraId="217EEEB3">
            <w:pPr>
              <w:widowControl/>
              <w:spacing w:line="12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其他</w:t>
            </w:r>
          </w:p>
        </w:tc>
        <w:tc>
          <w:tcPr>
            <w:tcW w:w="631" w:type="dxa"/>
            <w:vMerge w:val="continue"/>
            <w:noWrap w:val="0"/>
            <w:vAlign w:val="top"/>
          </w:tcPr>
          <w:p w14:paraId="5A55861F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29DE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3FF7BD1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noWrap w:val="0"/>
            <w:vAlign w:val="top"/>
          </w:tcPr>
          <w:p w14:paraId="19C949A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693B3AF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75FF837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2D71773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5646E83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331EFA7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56A624C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DE8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2F54C7C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noWrap w:val="0"/>
            <w:vAlign w:val="top"/>
          </w:tcPr>
          <w:p w14:paraId="702C5C0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753DB1C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5735F1B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3454C27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66BE507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327F447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60E1000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6F2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noWrap w:val="0"/>
            <w:vAlign w:val="center"/>
          </w:tcPr>
          <w:p w14:paraId="0CD2A8CE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1E865644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7A9FC5C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04DAC8F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60ED69A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35B81A6A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1C07B1FF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73311B85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658C6D08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6648F7F0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46A38473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0A5595B7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0789041D">
            <w:pPr>
              <w:widowControl/>
              <w:spacing w:line="12" w:lineRule="atLeast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473897E1">
            <w:pPr>
              <w:widowControl/>
              <w:spacing w:line="12" w:lineRule="atLeas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三、本年度办理结果</w:t>
            </w:r>
          </w:p>
        </w:tc>
        <w:tc>
          <w:tcPr>
            <w:tcW w:w="3466" w:type="dxa"/>
            <w:gridSpan w:val="2"/>
            <w:noWrap w:val="0"/>
            <w:vAlign w:val="center"/>
          </w:tcPr>
          <w:p w14:paraId="61C5551C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（一）予以公开</w:t>
            </w:r>
          </w:p>
        </w:tc>
        <w:tc>
          <w:tcPr>
            <w:tcW w:w="685" w:type="dxa"/>
            <w:noWrap w:val="0"/>
            <w:vAlign w:val="top"/>
          </w:tcPr>
          <w:p w14:paraId="2450AD3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72084D2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28D8E57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1E2A07D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7542994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3CAE4CE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4529BF5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AD0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285B82D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 w14:paraId="2853817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区分处理的，只计这一情形，不计其他情形）</w:t>
            </w:r>
          </w:p>
        </w:tc>
        <w:tc>
          <w:tcPr>
            <w:tcW w:w="685" w:type="dxa"/>
            <w:noWrap w:val="0"/>
            <w:vAlign w:val="top"/>
          </w:tcPr>
          <w:p w14:paraId="1C8725AA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716EA551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4F525EE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1C38558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60D03B8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6A035AA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60AFB46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C2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A973E55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600D6319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（三）不予公开</w:t>
            </w:r>
          </w:p>
        </w:tc>
        <w:tc>
          <w:tcPr>
            <w:tcW w:w="2651" w:type="dxa"/>
            <w:noWrap w:val="0"/>
            <w:vAlign w:val="center"/>
          </w:tcPr>
          <w:p w14:paraId="2C07D79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1.属于国家秘密</w:t>
            </w:r>
          </w:p>
        </w:tc>
        <w:tc>
          <w:tcPr>
            <w:tcW w:w="685" w:type="dxa"/>
            <w:noWrap w:val="0"/>
            <w:vAlign w:val="top"/>
          </w:tcPr>
          <w:p w14:paraId="2D84CD28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5133247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11D61EE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481FDE4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105D672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10FE828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0582A2B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FBE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8A87D68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39E95DE7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7238A45D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2.其他法律行政法规禁止公开</w:t>
            </w:r>
          </w:p>
        </w:tc>
        <w:tc>
          <w:tcPr>
            <w:tcW w:w="685" w:type="dxa"/>
            <w:noWrap w:val="0"/>
            <w:vAlign w:val="top"/>
          </w:tcPr>
          <w:p w14:paraId="3D4BB53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254A9AB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679F141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5DDD8EA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0B96D8C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1B2EEC5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27AB4E7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C6B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680B3DF1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34D99CFD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154CA17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3.危及“三安全一稳定”</w:t>
            </w:r>
          </w:p>
        </w:tc>
        <w:tc>
          <w:tcPr>
            <w:tcW w:w="685" w:type="dxa"/>
            <w:noWrap w:val="0"/>
            <w:vAlign w:val="top"/>
          </w:tcPr>
          <w:p w14:paraId="490DB4B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33FD105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730916F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01959F7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462DCEE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4626E4E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1619D6C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6A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0EA8BD8F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73078AD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37F30B03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4.保护第三方合法权益</w:t>
            </w:r>
          </w:p>
        </w:tc>
        <w:tc>
          <w:tcPr>
            <w:tcW w:w="685" w:type="dxa"/>
            <w:noWrap w:val="0"/>
            <w:vAlign w:val="top"/>
          </w:tcPr>
          <w:p w14:paraId="7A74AF4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69F0682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7277170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1C723AD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4902EEB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264C5D9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59FBDE6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4E5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6935769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5BC76F4A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10E793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5.属于三类内部事务信息</w:t>
            </w:r>
          </w:p>
        </w:tc>
        <w:tc>
          <w:tcPr>
            <w:tcW w:w="685" w:type="dxa"/>
            <w:noWrap w:val="0"/>
            <w:vAlign w:val="top"/>
          </w:tcPr>
          <w:p w14:paraId="3AE3482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3D4F923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2697F8E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12F59FD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078DA952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0DD88BE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1D23A4A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9E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05CB154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577B5EB4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1F8CBA7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6.属于四类过程性信息</w:t>
            </w:r>
          </w:p>
        </w:tc>
        <w:tc>
          <w:tcPr>
            <w:tcW w:w="685" w:type="dxa"/>
            <w:noWrap w:val="0"/>
            <w:vAlign w:val="top"/>
          </w:tcPr>
          <w:p w14:paraId="78B7E6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09EB0B5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2CD2FC0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2AD9CD3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5B76BA9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58B640C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638B6E1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CE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ADCFD5D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F2F2F9E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2AD18F7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7.属于行政执法案卷</w:t>
            </w:r>
          </w:p>
        </w:tc>
        <w:tc>
          <w:tcPr>
            <w:tcW w:w="685" w:type="dxa"/>
            <w:noWrap w:val="0"/>
            <w:vAlign w:val="top"/>
          </w:tcPr>
          <w:p w14:paraId="0F7D337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0937F8A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0FDABEE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07F0DFA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29089EE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7C34534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7073EE4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E62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C423DFA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F9EAA12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1485F32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8.属于行政查询事项</w:t>
            </w:r>
          </w:p>
        </w:tc>
        <w:tc>
          <w:tcPr>
            <w:tcW w:w="685" w:type="dxa"/>
            <w:noWrap w:val="0"/>
            <w:vAlign w:val="top"/>
          </w:tcPr>
          <w:p w14:paraId="7F54CDA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1E033D9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332561A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3FE58B0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4CDFEC8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460FBAF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3E76E7A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A5B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4FF0E1F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75ABF814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（四）无法提供</w:t>
            </w:r>
          </w:p>
        </w:tc>
        <w:tc>
          <w:tcPr>
            <w:tcW w:w="2651" w:type="dxa"/>
            <w:noWrap w:val="0"/>
            <w:vAlign w:val="center"/>
          </w:tcPr>
          <w:p w14:paraId="5DA90C7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1.本机关不掌握相关政府信息</w:t>
            </w:r>
          </w:p>
        </w:tc>
        <w:tc>
          <w:tcPr>
            <w:tcW w:w="685" w:type="dxa"/>
            <w:noWrap w:val="0"/>
            <w:vAlign w:val="top"/>
          </w:tcPr>
          <w:p w14:paraId="7EB103C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6A96F65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0C18942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6805981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02859EF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44A7ECC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708B96A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22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0369F9B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5C9440BE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3C56399E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2.没有现成信息需要另行制作</w:t>
            </w:r>
          </w:p>
        </w:tc>
        <w:tc>
          <w:tcPr>
            <w:tcW w:w="685" w:type="dxa"/>
            <w:noWrap w:val="0"/>
            <w:vAlign w:val="top"/>
          </w:tcPr>
          <w:p w14:paraId="43E1277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01BFE21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3327B67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781D1FE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2A38C63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642E1FB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4C0D3E3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6E4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D19FBA4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4D340E41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5B651D5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3.补正后申请内容仍不明确</w:t>
            </w:r>
          </w:p>
        </w:tc>
        <w:tc>
          <w:tcPr>
            <w:tcW w:w="685" w:type="dxa"/>
            <w:noWrap w:val="0"/>
            <w:vAlign w:val="top"/>
          </w:tcPr>
          <w:p w14:paraId="6B63EF5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416CA7A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43E7426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658BC9F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3757249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7767731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4E529EE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41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6F4DA4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7FDF553C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（五）不予处理</w:t>
            </w:r>
          </w:p>
        </w:tc>
        <w:tc>
          <w:tcPr>
            <w:tcW w:w="2651" w:type="dxa"/>
            <w:noWrap w:val="0"/>
            <w:vAlign w:val="center"/>
          </w:tcPr>
          <w:p w14:paraId="1E0F2A7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1.信访举报投诉类申请</w:t>
            </w:r>
          </w:p>
        </w:tc>
        <w:tc>
          <w:tcPr>
            <w:tcW w:w="685" w:type="dxa"/>
            <w:noWrap w:val="0"/>
            <w:vAlign w:val="top"/>
          </w:tcPr>
          <w:p w14:paraId="10A0B77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7891E384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3B55FD0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3314041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41A25B2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0971FEA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0C469D6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B7A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2A1EDDD7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25CE1087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336B5B14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2.重复申请</w:t>
            </w:r>
          </w:p>
        </w:tc>
        <w:tc>
          <w:tcPr>
            <w:tcW w:w="685" w:type="dxa"/>
            <w:noWrap w:val="0"/>
            <w:vAlign w:val="top"/>
          </w:tcPr>
          <w:p w14:paraId="0B95657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25CD3A7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0411DBF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55AED35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5D1CF1C7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14B6037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068DC4E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83D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49E7C01B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3C263F85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22FE6702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3.要求提供公开出版物</w:t>
            </w:r>
          </w:p>
        </w:tc>
        <w:tc>
          <w:tcPr>
            <w:tcW w:w="685" w:type="dxa"/>
            <w:noWrap w:val="0"/>
            <w:vAlign w:val="top"/>
          </w:tcPr>
          <w:p w14:paraId="15D334A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105CD090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50F7A6F7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6B2E2A6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005661E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38F6FE2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0531B4F0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62A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5ABD04F3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7CC28D34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50000C2F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4.无正当理由大量反复申请</w:t>
            </w:r>
          </w:p>
        </w:tc>
        <w:tc>
          <w:tcPr>
            <w:tcW w:w="685" w:type="dxa"/>
            <w:noWrap w:val="0"/>
            <w:vAlign w:val="top"/>
          </w:tcPr>
          <w:p w14:paraId="531BD75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25A094B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43CD92E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200E6CC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2783C95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302424C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243561B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44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52C83A4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755B8AB5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72A8AE48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noWrap w:val="0"/>
            <w:vAlign w:val="top"/>
          </w:tcPr>
          <w:p w14:paraId="5FC0616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4FBE7FB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6072FAE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30386D1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116C6C4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5F807E8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0B373943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BBA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1F5DD365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noWrap w:val="0"/>
            <w:vAlign w:val="center"/>
          </w:tcPr>
          <w:p w14:paraId="0CE177AF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（六）其他处理</w:t>
            </w:r>
          </w:p>
        </w:tc>
        <w:tc>
          <w:tcPr>
            <w:tcW w:w="2651" w:type="dxa"/>
            <w:noWrap w:val="0"/>
            <w:vAlign w:val="center"/>
          </w:tcPr>
          <w:p w14:paraId="792DFAB1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noWrap w:val="0"/>
            <w:vAlign w:val="top"/>
          </w:tcPr>
          <w:p w14:paraId="344F3C3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38B3FD1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2B32AEC2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537B6A5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4E67EC6E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2337E2B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288A5BB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AB5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14D2B48A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20DC25E1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41E774A6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noWrap w:val="0"/>
            <w:vAlign w:val="top"/>
          </w:tcPr>
          <w:p w14:paraId="6BFC8FD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0BEDBA8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1208E25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58A844A2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1D2A123F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31833A61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5AEBE30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84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30004157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noWrap w:val="0"/>
            <w:vAlign w:val="top"/>
          </w:tcPr>
          <w:p w14:paraId="46E14FBA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1" w:type="dxa"/>
            <w:noWrap w:val="0"/>
            <w:vAlign w:val="center"/>
          </w:tcPr>
          <w:p w14:paraId="7B4F58AB">
            <w:pPr>
              <w:widowControl/>
              <w:spacing w:line="12" w:lineRule="atLeast"/>
              <w:jc w:val="left"/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3.其他</w:t>
            </w:r>
          </w:p>
        </w:tc>
        <w:tc>
          <w:tcPr>
            <w:tcW w:w="685" w:type="dxa"/>
            <w:noWrap w:val="0"/>
            <w:vAlign w:val="top"/>
          </w:tcPr>
          <w:p w14:paraId="3E75A03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7145044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1A82327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2B34619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4B5B433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0B0A0B8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09E12DF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AB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noWrap w:val="0"/>
            <w:vAlign w:val="top"/>
          </w:tcPr>
          <w:p w14:paraId="7D9AD7EC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noWrap w:val="0"/>
            <w:vAlign w:val="center"/>
          </w:tcPr>
          <w:p w14:paraId="7FDA9946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（七）总计</w:t>
            </w:r>
          </w:p>
        </w:tc>
        <w:tc>
          <w:tcPr>
            <w:tcW w:w="685" w:type="dxa"/>
            <w:noWrap w:val="0"/>
            <w:vAlign w:val="top"/>
          </w:tcPr>
          <w:p w14:paraId="0EAFC1C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5D82829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38CCD839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0D99C8A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61F52AD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6EF53C3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1755E52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DD5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noWrap w:val="0"/>
            <w:vAlign w:val="center"/>
          </w:tcPr>
          <w:p w14:paraId="67E2CDB9">
            <w:pP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bidi="ar"/>
              </w:rPr>
              <w:t>四、结转下年度继续办理</w:t>
            </w:r>
          </w:p>
        </w:tc>
        <w:tc>
          <w:tcPr>
            <w:tcW w:w="685" w:type="dxa"/>
            <w:noWrap w:val="0"/>
            <w:vAlign w:val="top"/>
          </w:tcPr>
          <w:p w14:paraId="056D84D8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6" w:type="dxa"/>
            <w:noWrap w:val="0"/>
            <w:vAlign w:val="top"/>
          </w:tcPr>
          <w:p w14:paraId="7EA657E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9" w:type="dxa"/>
            <w:noWrap w:val="0"/>
            <w:vAlign w:val="top"/>
          </w:tcPr>
          <w:p w14:paraId="14464086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top"/>
          </w:tcPr>
          <w:p w14:paraId="5C8E39EC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62" w:type="dxa"/>
            <w:noWrap w:val="0"/>
            <w:vAlign w:val="top"/>
          </w:tcPr>
          <w:p w14:paraId="3B56FAB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5" w:type="dxa"/>
            <w:noWrap w:val="0"/>
            <w:vAlign w:val="top"/>
          </w:tcPr>
          <w:p w14:paraId="2103ADCB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1" w:type="dxa"/>
            <w:noWrap w:val="0"/>
            <w:vAlign w:val="top"/>
          </w:tcPr>
          <w:p w14:paraId="55FDE444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0DCBFAC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599"/>
        <w:gridCol w:w="599"/>
        <w:gridCol w:w="607"/>
        <w:gridCol w:w="600"/>
        <w:gridCol w:w="628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58A0B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FFA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04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DA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 w14:paraId="681FC3A1">
        <w:trPr>
          <w:jc w:val="center"/>
        </w:trPr>
        <w:tc>
          <w:tcPr>
            <w:tcW w:w="6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43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C6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D9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F5F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0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70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0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723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0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6E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 w14:paraId="6D052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0395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1F29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CD1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42A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02CC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BA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1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5B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5D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19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AF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7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结果纠正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3A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其他结果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D7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尚未审结</w:t>
            </w:r>
          </w:p>
        </w:tc>
        <w:tc>
          <w:tcPr>
            <w:tcW w:w="6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419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14:paraId="512379DF">
        <w:trPr>
          <w:trHeight w:val="697" w:hRule="atLeast"/>
          <w:jc w:val="center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F9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0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72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23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96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42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4B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27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5B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2E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0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6E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16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A9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D24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44493A5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16A81D36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年,我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局</w:t>
      </w:r>
      <w:r>
        <w:rPr>
          <w:rFonts w:hint="eastAsia" w:ascii="宋体" w:hAnsi="宋体" w:eastAsia="宋体" w:cs="宋体"/>
          <w:sz w:val="24"/>
          <w:szCs w:val="24"/>
        </w:rPr>
        <w:t>政务公开工作虽然取得了一定进展，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但仍存在一些问题和不足：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一是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信息公开工作能力有待提高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问题。二是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加强对政府公开信息个别文字错误以及表述错误信息问题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 w14:paraId="09E7A0AD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　针对以上问题，我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局</w:t>
      </w:r>
      <w:r>
        <w:rPr>
          <w:rFonts w:hint="eastAsia" w:ascii="宋体" w:hAnsi="宋体" w:eastAsia="宋体" w:cs="宋体"/>
          <w:sz w:val="24"/>
          <w:szCs w:val="24"/>
        </w:rPr>
        <w:t>高度重视，针对这几个问题逐一对照检查，逐一整改落实。</w:t>
      </w:r>
    </w:p>
    <w:p w14:paraId="2AB132A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一是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加大对工作人员培训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明确工作责任，培养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工作人才，不断提高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工作的能力，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积极向上对接，查缺补漏，力争更好的完成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工作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8349C45">
      <w:pPr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二是进一步加强政府信息公开工作力度，全力避免出现文字错误及表述错误等问题，加强对错字、漏字、多字审查，确保信息发布及时、准确、安全。一经发现错误信息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及时整改到位，清理内容风险点，保障政府网站信息运行安全。</w:t>
      </w:r>
    </w:p>
    <w:p w14:paraId="37795F74"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其他需要报告的事项</w:t>
      </w:r>
    </w:p>
    <w:p w14:paraId="37817B50">
      <w:pPr>
        <w:numPr>
          <w:ilvl w:val="0"/>
          <w:numId w:val="0"/>
        </w:numPr>
        <w:ind w:left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东昌区工信局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无其他报告事项</w:t>
      </w:r>
    </w:p>
    <w:p w14:paraId="76857E2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firstLine="480"/>
        <w:jc w:val="righ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东昌区工信局</w:t>
      </w:r>
    </w:p>
    <w:p w14:paraId="0E05005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firstLine="480"/>
        <w:jc w:val="righ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年1月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footerReference r:id="rId5" w:type="even"/>
      <w:pgSz w:w="11907" w:h="16840"/>
      <w:pgMar w:top="1247" w:right="1418" w:bottom="1247" w:left="1418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A9B8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7DE6B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7DE6B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83760">
    <w:pPr>
      <w:pStyle w:val="3"/>
      <w:framePr w:wrap="around" w:vAnchor="text" w:hAnchor="margin" w:xAlign="right" w:y="1"/>
    </w:pPr>
    <w:r>
      <w:fldChar w:fldCharType="begin"/>
    </w:r>
    <w:r>
      <w:rPr>
        <w:rStyle w:val="10"/>
      </w:rPr>
      <w:instrText xml:space="preserve">Page</w:instrText>
    </w:r>
    <w:r>
      <w:fldChar w:fldCharType="separate"/>
    </w:r>
    <w:r>
      <w:rPr>
        <w:rStyle w:val="10"/>
      </w:rPr>
      <w:t>1</w:t>
    </w:r>
    <w:r>
      <w:fldChar w:fldCharType="end"/>
    </w:r>
  </w:p>
  <w:p w14:paraId="3483A38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A0734">
    <w:pPr>
      <w:pStyle w:val="4"/>
      <w:pBdr>
        <w:bottom w:val="none" w:color="auto" w:sz="0" w:space="1"/>
      </w:pBdr>
      <w:tabs>
        <w:tab w:val="left" w:pos="6142"/>
        <w:tab w:val="clear" w:pos="4153"/>
      </w:tabs>
      <w:jc w:val="both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2706"/>
    <w:rsid w:val="0B6D4294"/>
    <w:rsid w:val="0F02477B"/>
    <w:rsid w:val="16EC2F91"/>
    <w:rsid w:val="17B35EF3"/>
    <w:rsid w:val="195A5D27"/>
    <w:rsid w:val="1DF163EA"/>
    <w:rsid w:val="1EDD4E34"/>
    <w:rsid w:val="1F3D7C5C"/>
    <w:rsid w:val="20AA099A"/>
    <w:rsid w:val="21485AA7"/>
    <w:rsid w:val="229434F0"/>
    <w:rsid w:val="246F652F"/>
    <w:rsid w:val="26143CCF"/>
    <w:rsid w:val="262B0B7B"/>
    <w:rsid w:val="2BF27724"/>
    <w:rsid w:val="38DB1F8D"/>
    <w:rsid w:val="3AA615F1"/>
    <w:rsid w:val="3CF63839"/>
    <w:rsid w:val="3D7B5AED"/>
    <w:rsid w:val="3EDE6333"/>
    <w:rsid w:val="523302EC"/>
    <w:rsid w:val="58E25009"/>
    <w:rsid w:val="5D1447B6"/>
    <w:rsid w:val="5DC643F2"/>
    <w:rsid w:val="5DE510AB"/>
    <w:rsid w:val="5E4566DF"/>
    <w:rsid w:val="61047A23"/>
    <w:rsid w:val="63F463A5"/>
    <w:rsid w:val="66D479AB"/>
    <w:rsid w:val="67605741"/>
    <w:rsid w:val="678E2AD0"/>
    <w:rsid w:val="691077F5"/>
    <w:rsid w:val="721D0825"/>
    <w:rsid w:val="76550867"/>
    <w:rsid w:val="76CF51DA"/>
    <w:rsid w:val="781C169F"/>
    <w:rsid w:val="792B62DE"/>
    <w:rsid w:val="7C2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1909</Words>
  <Characters>1974</Characters>
  <Lines>0</Lines>
  <Paragraphs>0</Paragraphs>
  <TotalTime>16</TotalTime>
  <ScaleCrop>false</ScaleCrop>
  <LinksUpToDate>false</LinksUpToDate>
  <CharactersWithSpaces>1974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2025-01-08T02:52:00Z</dcterms:created>
  <dc:creator>name</dc:creator>
  <cp:lastModifiedBy>vanessa</cp:lastModifiedBy>
  <cp:lastPrinted>2025-01-15T02:54:00Z</cp:lastPrinted>
  <dcterms:modified xsi:type="dcterms:W3CDTF">2026-01-22T06:28:38Z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eyJoZGlkIjoiMDdiNWMwYjM5ZjcyYmU3YWY1ZWUxNjc5NmE5YzIyZTIiLCJ1c2VySWQiOiIyNjQ4MzI0NTcifQ==</vt:lpwstr>
  </property>
  <property fmtid="{D5CDD505-2E9C-101B-9397-08002B2CF9AE}" pid="4" name="ICV">
    <vt:lpwstr>8A3C8FBF1E7A4FD7A7E134DC18D60EE1_13</vt:lpwstr>
  </property>
</Properties>
</file>